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0D37" w14:textId="76D15553" w:rsidR="007623B9" w:rsidRPr="006831EE" w:rsidRDefault="007623B9" w:rsidP="007623B9">
      <w:pPr>
        <w:spacing w:before="100" w:beforeAutospacing="1" w:after="100" w:afterAutospacing="1"/>
        <w:outlineLvl w:val="1"/>
        <w:rPr>
          <w:rFonts w:ascii="Arial" w:eastAsia="Times New Roman" w:hAnsi="Arial" w:cs="Arial"/>
          <w:b/>
          <w:bCs/>
          <w:sz w:val="16"/>
          <w:szCs w:val="16"/>
          <w:lang w:eastAsia="de-DE"/>
        </w:rPr>
      </w:pPr>
      <w:r w:rsidRPr="007623B9">
        <w:rPr>
          <w:rFonts w:ascii="Arial" w:eastAsia="Times New Roman" w:hAnsi="Arial" w:cs="Arial"/>
          <w:b/>
          <w:bCs/>
          <w:sz w:val="16"/>
          <w:szCs w:val="16"/>
          <w:lang w:eastAsia="de-DE"/>
        </w:rPr>
        <w:t>Datenschutz</w:t>
      </w:r>
      <w:r w:rsidR="006831EE" w:rsidRPr="006831EE">
        <w:rPr>
          <w:rFonts w:ascii="Arial" w:eastAsia="Times New Roman" w:hAnsi="Arial" w:cs="Arial"/>
          <w:b/>
          <w:bCs/>
          <w:sz w:val="16"/>
          <w:szCs w:val="16"/>
          <w:lang w:eastAsia="de-DE"/>
        </w:rPr>
        <w:t>erklärung</w:t>
      </w:r>
    </w:p>
    <w:p w14:paraId="78184434" w14:textId="7DFD19F5" w:rsidR="006831EE" w:rsidRPr="007623B9" w:rsidRDefault="006831EE" w:rsidP="007623B9">
      <w:pPr>
        <w:spacing w:before="100" w:beforeAutospacing="1" w:after="100" w:afterAutospacing="1"/>
        <w:outlineLvl w:val="1"/>
        <w:rPr>
          <w:rFonts w:ascii="Arial" w:eastAsia="Times New Roman" w:hAnsi="Arial" w:cs="Arial"/>
          <w:b/>
          <w:bCs/>
          <w:sz w:val="16"/>
          <w:szCs w:val="16"/>
          <w:lang w:eastAsia="de-DE"/>
        </w:rPr>
      </w:pPr>
      <w:r w:rsidRPr="006831EE">
        <w:rPr>
          <w:rFonts w:ascii="Arial" w:eastAsia="Times New Roman" w:hAnsi="Arial" w:cs="Arial"/>
          <w:b/>
          <w:bCs/>
          <w:sz w:val="16"/>
          <w:szCs w:val="16"/>
          <w:lang w:eastAsia="de-DE"/>
        </w:rPr>
        <w:t>für www.fri</w:t>
      </w:r>
      <w:r>
        <w:rPr>
          <w:rFonts w:ascii="Arial" w:eastAsia="Times New Roman" w:hAnsi="Arial" w:cs="Arial"/>
          <w:b/>
          <w:bCs/>
          <w:sz w:val="16"/>
          <w:szCs w:val="16"/>
          <w:lang w:eastAsia="de-DE"/>
        </w:rPr>
        <w:t>t</w:t>
      </w:r>
      <w:r w:rsidRPr="006831EE">
        <w:rPr>
          <w:rFonts w:ascii="Arial" w:eastAsia="Times New Roman" w:hAnsi="Arial" w:cs="Arial"/>
          <w:b/>
          <w:bCs/>
          <w:sz w:val="16"/>
          <w:szCs w:val="16"/>
          <w:lang w:eastAsia="de-DE"/>
        </w:rPr>
        <w:t>sch-bamberg.de</w:t>
      </w:r>
    </w:p>
    <w:p w14:paraId="220BDA7D"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Allgemeine Hinweise</w:t>
      </w:r>
    </w:p>
    <w:p w14:paraId="3BC9A947"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426FE7A7"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Datenerfassung auf dieser Website</w:t>
      </w:r>
    </w:p>
    <w:p w14:paraId="5A16C9DB" w14:textId="77777777" w:rsidR="007623B9" w:rsidRPr="007623B9" w:rsidRDefault="007623B9" w:rsidP="007623B9">
      <w:pPr>
        <w:spacing w:before="100" w:beforeAutospacing="1" w:after="100" w:afterAutospacing="1"/>
        <w:outlineLvl w:val="3"/>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Wer ist verantwortlich für die Datenerfassung auf dieser Website?</w:t>
      </w:r>
    </w:p>
    <w:p w14:paraId="374ACEBF"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Datenverarbeitung auf dieser Website erfolgt durch den Websitebetreiber. Dessen Kontaktdaten können Sie dem Abschnitt „Hinweis zur Verantwortlichen Stelle“ in dieser Datenschutzerklärung entnehmen.</w:t>
      </w:r>
    </w:p>
    <w:p w14:paraId="4BEA3659" w14:textId="77777777" w:rsidR="007623B9" w:rsidRPr="007623B9" w:rsidRDefault="007623B9" w:rsidP="007623B9">
      <w:pPr>
        <w:spacing w:before="100" w:beforeAutospacing="1" w:after="100" w:afterAutospacing="1"/>
        <w:outlineLvl w:val="3"/>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Wie erfassen wir Ihre Daten?</w:t>
      </w:r>
    </w:p>
    <w:p w14:paraId="7333E0AD"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Ihre Daten werden zum einen dadurch erhoben, dass Sie uns diese mitteilen. Hierbei kann es sich z. B. um Daten handeln, die Sie in ein Kontaktformular eingeben.</w:t>
      </w:r>
    </w:p>
    <w:p w14:paraId="283F3FB7"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1D7C147E" w14:textId="77777777" w:rsidR="007623B9" w:rsidRPr="007623B9" w:rsidRDefault="007623B9" w:rsidP="007623B9">
      <w:pPr>
        <w:spacing w:before="100" w:beforeAutospacing="1" w:after="100" w:afterAutospacing="1"/>
        <w:outlineLvl w:val="3"/>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Wofür nutzen wir Ihre Daten?</w:t>
      </w:r>
    </w:p>
    <w:p w14:paraId="3C2AE46A"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Ein Teil der Daten wird erhoben, um eine fehlerfreie Bereitstellung der Website zu gewährleisten. Andere Daten können zur Analyse Ihres Nutzerverhaltens verwendet werden.</w:t>
      </w:r>
    </w:p>
    <w:p w14:paraId="54898AA7" w14:textId="77777777" w:rsidR="007623B9" w:rsidRPr="007623B9" w:rsidRDefault="007623B9" w:rsidP="007623B9">
      <w:pPr>
        <w:spacing w:before="100" w:beforeAutospacing="1" w:after="100" w:afterAutospacing="1"/>
        <w:outlineLvl w:val="3"/>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Welche Rechte haben Sie bezüglich Ihrer Daten?</w:t>
      </w:r>
    </w:p>
    <w:p w14:paraId="3B9901D5"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77E8280F"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Hierzu sowie zu weiteren Fragen zum Thema Datenschutz können Sie sich jederzeit an uns wenden.</w:t>
      </w:r>
    </w:p>
    <w:p w14:paraId="2055C5EE" w14:textId="77777777" w:rsidR="007623B9" w:rsidRPr="007623B9" w:rsidRDefault="007623B9" w:rsidP="007623B9">
      <w:pPr>
        <w:spacing w:before="100" w:beforeAutospacing="1" w:after="100" w:afterAutospacing="1"/>
        <w:outlineLvl w:val="1"/>
        <w:rPr>
          <w:rFonts w:ascii="Arial" w:eastAsia="Times New Roman" w:hAnsi="Arial" w:cs="Arial"/>
          <w:sz w:val="16"/>
          <w:szCs w:val="16"/>
          <w:lang w:eastAsia="de-DE"/>
        </w:rPr>
      </w:pPr>
      <w:r w:rsidRPr="007623B9">
        <w:rPr>
          <w:rFonts w:ascii="Arial" w:eastAsia="Times New Roman" w:hAnsi="Arial" w:cs="Arial"/>
          <w:sz w:val="16"/>
          <w:szCs w:val="16"/>
          <w:lang w:eastAsia="de-DE"/>
        </w:rPr>
        <w:t>2. Hosting</w:t>
      </w:r>
    </w:p>
    <w:p w14:paraId="15970651"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Externes Hosting</w:t>
      </w:r>
    </w:p>
    <w:p w14:paraId="5DDA1682"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14:paraId="129E653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Der Einsatz des Hosters erfolgt zum Zwecke der Vertragserfüllung gegenüber unseren potenziellen und bestehenden Kunden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b DSGVO) und im Interesse einer sicheren, schnellen und effizienten Bereitstellung unseres Online-Angebots durch einen professionellen Anbieter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Sofern eine entsprechende Einwilligung abgefragt wurde, erfolgt die Verarbeitung ausschließlich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und § 25 Abs. 1 TTDSG, soweit die Einwilligung die Speicherung von Cookies oder den Zugriff auf Informationen im Endgerät des Nutzers (z. B. Device-Fingerprinting) im Sinne des TTDSG umfasst. Die Einwilligung ist jederzeit widerrufbar.</w:t>
      </w:r>
    </w:p>
    <w:p w14:paraId="619D258D"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Unser Hoster wird Ihre Daten nur insoweit verarbeiten, wie dies zur Erfüllung seiner Leistungspflichten erforderlich ist und unsere Weisungen in Bezug auf diese Daten befolgen.</w:t>
      </w:r>
    </w:p>
    <w:p w14:paraId="64B66BC3"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Wir setzen folgenden Hoster ein:</w:t>
      </w:r>
    </w:p>
    <w:p w14:paraId="07BBE7C3" w14:textId="77777777" w:rsidR="003A502A" w:rsidRPr="003A502A" w:rsidRDefault="003A502A" w:rsidP="007623B9">
      <w:pPr>
        <w:spacing w:before="100" w:beforeAutospacing="1" w:after="100" w:afterAutospacing="1"/>
        <w:outlineLvl w:val="3"/>
        <w:rPr>
          <w:rFonts w:ascii="Open Sans" w:hAnsi="Open Sans" w:cs="Open Sans"/>
          <w:color w:val="263940"/>
          <w:sz w:val="16"/>
          <w:szCs w:val="16"/>
          <w:shd w:val="clear" w:color="auto" w:fill="FFFFFF"/>
        </w:rPr>
      </w:pPr>
      <w:r w:rsidRPr="003A502A">
        <w:rPr>
          <w:rFonts w:ascii="Open Sans" w:hAnsi="Open Sans" w:cs="Open Sans"/>
          <w:color w:val="263940"/>
          <w:sz w:val="16"/>
          <w:szCs w:val="16"/>
          <w:shd w:val="clear" w:color="auto" w:fill="FFFFFF"/>
        </w:rPr>
        <w:lastRenderedPageBreak/>
        <w:t>One.com</w:t>
      </w:r>
      <w:r w:rsidRPr="003A502A">
        <w:rPr>
          <w:rFonts w:ascii="Open Sans" w:hAnsi="Open Sans" w:cs="Open Sans"/>
          <w:color w:val="263940"/>
          <w:sz w:val="16"/>
          <w:szCs w:val="16"/>
        </w:rPr>
        <w:br/>
      </w:r>
      <w:r w:rsidRPr="003A502A">
        <w:rPr>
          <w:rFonts w:ascii="Open Sans" w:hAnsi="Open Sans" w:cs="Open Sans"/>
          <w:color w:val="263940"/>
          <w:sz w:val="16"/>
          <w:szCs w:val="16"/>
          <w:shd w:val="clear" w:color="auto" w:fill="FFFFFF"/>
        </w:rPr>
        <w:t>Europaplatz 2</w:t>
      </w:r>
      <w:r w:rsidRPr="003A502A">
        <w:rPr>
          <w:rFonts w:ascii="Open Sans" w:hAnsi="Open Sans" w:cs="Open Sans"/>
          <w:color w:val="263940"/>
          <w:sz w:val="16"/>
          <w:szCs w:val="16"/>
        </w:rPr>
        <w:br/>
      </w:r>
      <w:r w:rsidRPr="003A502A">
        <w:rPr>
          <w:rFonts w:ascii="Open Sans" w:hAnsi="Open Sans" w:cs="Open Sans"/>
          <w:color w:val="263940"/>
          <w:sz w:val="16"/>
          <w:szCs w:val="16"/>
          <w:shd w:val="clear" w:color="auto" w:fill="FFFFFF"/>
        </w:rPr>
        <w:t>10557 Berlin</w:t>
      </w:r>
    </w:p>
    <w:p w14:paraId="4DAD8DE0" w14:textId="080A21B6" w:rsidR="007623B9" w:rsidRPr="007623B9" w:rsidRDefault="007623B9" w:rsidP="007623B9">
      <w:pPr>
        <w:spacing w:before="100" w:beforeAutospacing="1" w:after="100" w:afterAutospacing="1"/>
        <w:outlineLvl w:val="3"/>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Auftragsverarbeitung</w:t>
      </w:r>
    </w:p>
    <w:p w14:paraId="1628971B"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2E399A49" w14:textId="77777777" w:rsidR="007623B9" w:rsidRPr="007623B9" w:rsidRDefault="007623B9" w:rsidP="007623B9">
      <w:pPr>
        <w:spacing w:before="100" w:beforeAutospacing="1" w:after="100" w:afterAutospacing="1"/>
        <w:outlineLvl w:val="1"/>
        <w:rPr>
          <w:rFonts w:ascii="Arial" w:eastAsia="Times New Roman" w:hAnsi="Arial" w:cs="Arial"/>
          <w:sz w:val="16"/>
          <w:szCs w:val="16"/>
          <w:lang w:eastAsia="de-DE"/>
        </w:rPr>
      </w:pPr>
      <w:r w:rsidRPr="007623B9">
        <w:rPr>
          <w:rFonts w:ascii="Arial" w:eastAsia="Times New Roman" w:hAnsi="Arial" w:cs="Arial"/>
          <w:sz w:val="16"/>
          <w:szCs w:val="16"/>
          <w:lang w:eastAsia="de-DE"/>
        </w:rPr>
        <w:t>3. Allgemeine Hinweise und Pflicht</w:t>
      </w:r>
      <w:r w:rsidRPr="007623B9">
        <w:rPr>
          <w:rFonts w:ascii="Arial" w:eastAsia="Times New Roman" w:hAnsi="Arial" w:cs="Arial"/>
          <w:sz w:val="16"/>
          <w:szCs w:val="16"/>
          <w:lang w:eastAsia="de-DE"/>
        </w:rPr>
        <w:softHyphen/>
        <w:t>informationen</w:t>
      </w:r>
    </w:p>
    <w:p w14:paraId="72E0B430"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Datenschutz</w:t>
      </w:r>
    </w:p>
    <w:p w14:paraId="316D9531"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Betreiber dieser Seiten nehmen den Schutz Ihrer persönlichen Daten sehr ernst. Wir behandeln Ihre personenbezogenen Daten vertraulich und entsprechend den gesetzlichen Datenschutzvorschriften sowie dieser Datenschutzerklärung.</w:t>
      </w:r>
    </w:p>
    <w:p w14:paraId="5401471A"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5011832A"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Wir weisen darauf hin, dass die Datenübertragung im Internet (z. B. bei der Kommunikation per E-Mail) Sicherheitslücken aufweisen kann. Ein lückenloser Schutz der Daten vor dem Zugriff durch Dritte ist nicht möglich.</w:t>
      </w:r>
    </w:p>
    <w:p w14:paraId="4AE1D07A"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Hinweis zur verantwortlichen Stelle</w:t>
      </w:r>
    </w:p>
    <w:p w14:paraId="5407B99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verantwortliche Stelle für die Datenverarbeitung auf dieser Website ist:</w:t>
      </w:r>
    </w:p>
    <w:p w14:paraId="476733C3" w14:textId="7720D208" w:rsidR="007623B9" w:rsidRPr="006831EE" w:rsidRDefault="007623B9" w:rsidP="007623B9">
      <w:pPr>
        <w:pStyle w:val="KeinLeerraum"/>
        <w:rPr>
          <w:rFonts w:ascii="Arial" w:hAnsi="Arial" w:cs="Arial"/>
          <w:sz w:val="16"/>
          <w:szCs w:val="16"/>
          <w:lang w:eastAsia="de-DE"/>
        </w:rPr>
      </w:pPr>
      <w:r w:rsidRPr="006831EE">
        <w:rPr>
          <w:rFonts w:ascii="Arial" w:hAnsi="Arial" w:cs="Arial"/>
          <w:sz w:val="16"/>
          <w:szCs w:val="16"/>
          <w:lang w:eastAsia="de-DE"/>
        </w:rPr>
        <w:t>Axel Fritsch</w:t>
      </w:r>
    </w:p>
    <w:p w14:paraId="7C2A51E2" w14:textId="05C48F18" w:rsidR="007623B9" w:rsidRPr="006831EE" w:rsidRDefault="007623B9" w:rsidP="007623B9">
      <w:pPr>
        <w:pStyle w:val="KeinLeerraum"/>
        <w:rPr>
          <w:rFonts w:ascii="Arial" w:hAnsi="Arial" w:cs="Arial"/>
          <w:sz w:val="16"/>
          <w:szCs w:val="16"/>
          <w:lang w:eastAsia="de-DE"/>
        </w:rPr>
      </w:pPr>
      <w:proofErr w:type="spellStart"/>
      <w:r w:rsidRPr="006831EE">
        <w:rPr>
          <w:rFonts w:ascii="Arial" w:hAnsi="Arial" w:cs="Arial"/>
          <w:sz w:val="16"/>
          <w:szCs w:val="16"/>
          <w:lang w:eastAsia="de-DE"/>
        </w:rPr>
        <w:t>Meranierstraße</w:t>
      </w:r>
      <w:proofErr w:type="spellEnd"/>
      <w:r w:rsidRPr="006831EE">
        <w:rPr>
          <w:rFonts w:ascii="Arial" w:hAnsi="Arial" w:cs="Arial"/>
          <w:sz w:val="16"/>
          <w:szCs w:val="16"/>
          <w:lang w:eastAsia="de-DE"/>
        </w:rPr>
        <w:t xml:space="preserve"> 22</w:t>
      </w:r>
    </w:p>
    <w:p w14:paraId="30E75612" w14:textId="188E2E96" w:rsidR="007623B9" w:rsidRPr="006831EE" w:rsidRDefault="007623B9" w:rsidP="007623B9">
      <w:pPr>
        <w:pStyle w:val="KeinLeerraum"/>
        <w:rPr>
          <w:rFonts w:ascii="Arial" w:hAnsi="Arial" w:cs="Arial"/>
          <w:sz w:val="16"/>
          <w:szCs w:val="16"/>
          <w:lang w:eastAsia="de-DE"/>
        </w:rPr>
      </w:pPr>
      <w:r w:rsidRPr="006831EE">
        <w:rPr>
          <w:rFonts w:ascii="Arial" w:hAnsi="Arial" w:cs="Arial"/>
          <w:sz w:val="16"/>
          <w:szCs w:val="16"/>
          <w:lang w:eastAsia="de-DE"/>
        </w:rPr>
        <w:t>96049 Bamberg</w:t>
      </w:r>
    </w:p>
    <w:p w14:paraId="5D39A73D" w14:textId="1693D212" w:rsidR="007623B9" w:rsidRPr="006831EE" w:rsidRDefault="007623B9" w:rsidP="007623B9">
      <w:pPr>
        <w:pStyle w:val="KeinLeerraum"/>
        <w:rPr>
          <w:rFonts w:ascii="Arial" w:hAnsi="Arial" w:cs="Arial"/>
          <w:sz w:val="16"/>
          <w:szCs w:val="16"/>
          <w:lang w:eastAsia="de-DE"/>
        </w:rPr>
      </w:pPr>
      <w:r w:rsidRPr="006831EE">
        <w:rPr>
          <w:rFonts w:ascii="Arial" w:hAnsi="Arial" w:cs="Arial"/>
          <w:sz w:val="16"/>
          <w:szCs w:val="16"/>
          <w:lang w:eastAsia="de-DE"/>
        </w:rPr>
        <w:t>Telefon: +49 0172 7</w:t>
      </w:r>
      <w:r w:rsidRPr="006831EE">
        <w:rPr>
          <w:rFonts w:ascii="Arial" w:hAnsi="Arial" w:cs="Arial"/>
          <w:sz w:val="16"/>
          <w:szCs w:val="16"/>
          <w:lang w:eastAsia="de-DE"/>
        </w:rPr>
        <w:t>1065694</w:t>
      </w:r>
      <w:r w:rsidRPr="006831EE">
        <w:rPr>
          <w:rFonts w:ascii="Arial" w:hAnsi="Arial" w:cs="Arial"/>
          <w:sz w:val="16"/>
          <w:szCs w:val="16"/>
          <w:lang w:eastAsia="de-DE"/>
        </w:rPr>
        <w:br/>
        <w:t xml:space="preserve">E-Mail: </w:t>
      </w:r>
      <w:hyperlink r:id="rId5" w:history="1">
        <w:r w:rsidRPr="006831EE">
          <w:rPr>
            <w:rStyle w:val="Hyperlink"/>
            <w:rFonts w:ascii="Arial" w:hAnsi="Arial" w:cs="Arial"/>
            <w:sz w:val="16"/>
            <w:szCs w:val="16"/>
            <w:lang w:eastAsia="de-DE"/>
          </w:rPr>
          <w:t>axel.skipper@me.com</w:t>
        </w:r>
      </w:hyperlink>
    </w:p>
    <w:p w14:paraId="393C4030" w14:textId="77777777" w:rsidR="007623B9" w:rsidRPr="006831EE" w:rsidRDefault="007623B9" w:rsidP="007623B9">
      <w:pPr>
        <w:pStyle w:val="KeinLeerraum"/>
        <w:rPr>
          <w:rFonts w:ascii="Arial" w:hAnsi="Arial" w:cs="Arial"/>
          <w:sz w:val="16"/>
          <w:szCs w:val="16"/>
          <w:lang w:eastAsia="de-DE"/>
        </w:rPr>
      </w:pPr>
    </w:p>
    <w:p w14:paraId="07D1C27B"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Verantwortliche Stelle ist die natürliche oder juristische Person, die allein oder gemeinsam mit anderen über die Zwecke und Mittel der Verarbeitung von personenbezogenen Daten (z. B. Namen, E-Mail-Adressen o. Ä.) entscheidet.</w:t>
      </w:r>
    </w:p>
    <w:p w14:paraId="151E8AB4" w14:textId="77777777" w:rsidR="007623B9" w:rsidRPr="007623B9" w:rsidRDefault="007623B9" w:rsidP="007623B9">
      <w:pPr>
        <w:spacing w:before="100" w:beforeAutospacing="1" w:after="100" w:afterAutospacing="1"/>
        <w:outlineLvl w:val="1"/>
        <w:rPr>
          <w:rFonts w:ascii="Arial" w:eastAsia="Times New Roman" w:hAnsi="Arial" w:cs="Arial"/>
          <w:sz w:val="16"/>
          <w:szCs w:val="16"/>
          <w:lang w:eastAsia="de-DE"/>
        </w:rPr>
      </w:pPr>
      <w:proofErr w:type="spellStart"/>
      <w:r w:rsidRPr="007623B9">
        <w:rPr>
          <w:rFonts w:ascii="Arial" w:eastAsia="Times New Roman" w:hAnsi="Arial" w:cs="Arial"/>
          <w:sz w:val="16"/>
          <w:szCs w:val="16"/>
          <w:lang w:eastAsia="de-DE"/>
        </w:rPr>
        <w:t>Mailjet</w:t>
      </w:r>
      <w:proofErr w:type="spellEnd"/>
    </w:p>
    <w:p w14:paraId="4FBBE0B3"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Diese Website nutzt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für den Versand von Newslettern. Anbieter ist die </w:t>
      </w:r>
      <w:proofErr w:type="spellStart"/>
      <w:r w:rsidRPr="007623B9">
        <w:rPr>
          <w:rFonts w:ascii="Arial" w:eastAsia="Times New Roman" w:hAnsi="Arial" w:cs="Arial"/>
          <w:color w:val="333333"/>
          <w:sz w:val="16"/>
          <w:szCs w:val="16"/>
          <w:lang w:eastAsia="de-DE"/>
        </w:rPr>
        <w:t>Mailgun</w:t>
      </w:r>
      <w:proofErr w:type="spellEnd"/>
      <w:r w:rsidRPr="007623B9">
        <w:rPr>
          <w:rFonts w:ascii="Arial" w:eastAsia="Times New Roman" w:hAnsi="Arial" w:cs="Arial"/>
          <w:color w:val="333333"/>
          <w:sz w:val="16"/>
          <w:szCs w:val="16"/>
          <w:lang w:eastAsia="de-DE"/>
        </w:rPr>
        <w:t xml:space="preserve"> Technologies Inc., 112 E </w:t>
      </w:r>
      <w:proofErr w:type="spellStart"/>
      <w:r w:rsidRPr="007623B9">
        <w:rPr>
          <w:rFonts w:ascii="Arial" w:eastAsia="Times New Roman" w:hAnsi="Arial" w:cs="Arial"/>
          <w:color w:val="333333"/>
          <w:sz w:val="16"/>
          <w:szCs w:val="16"/>
          <w:lang w:eastAsia="de-DE"/>
        </w:rPr>
        <w:t>Pecan</w:t>
      </w:r>
      <w:proofErr w:type="spellEnd"/>
      <w:r w:rsidRPr="007623B9">
        <w:rPr>
          <w:rFonts w:ascii="Arial" w:eastAsia="Times New Roman" w:hAnsi="Arial" w:cs="Arial"/>
          <w:color w:val="333333"/>
          <w:sz w:val="16"/>
          <w:szCs w:val="16"/>
          <w:lang w:eastAsia="de-DE"/>
        </w:rPr>
        <w:t xml:space="preserve"> Sr. #1135, San Antonio, Texas 78205, USA.</w:t>
      </w:r>
    </w:p>
    <w:p w14:paraId="75A80D8A" w14:textId="77777777" w:rsidR="007623B9" w:rsidRPr="007623B9" w:rsidRDefault="007623B9" w:rsidP="007623B9">
      <w:pPr>
        <w:spacing w:after="100" w:afterAutospacing="1"/>
        <w:rPr>
          <w:rFonts w:ascii="Arial" w:eastAsia="Times New Roman" w:hAnsi="Arial" w:cs="Arial"/>
          <w:color w:val="333333"/>
          <w:sz w:val="16"/>
          <w:szCs w:val="16"/>
          <w:lang w:eastAsia="de-DE"/>
        </w:rPr>
      </w:pP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ist ein Dienst, mit dem u.a. der Versand von Newslettern organisiert und analysiert werden kann. Die von Ihnen zum Zwecke des </w:t>
      </w:r>
      <w:proofErr w:type="spellStart"/>
      <w:r w:rsidRPr="007623B9">
        <w:rPr>
          <w:rFonts w:ascii="Arial" w:eastAsia="Times New Roman" w:hAnsi="Arial" w:cs="Arial"/>
          <w:color w:val="333333"/>
          <w:sz w:val="16"/>
          <w:szCs w:val="16"/>
          <w:lang w:eastAsia="de-DE"/>
        </w:rPr>
        <w:t>Newsletterbezugs</w:t>
      </w:r>
      <w:proofErr w:type="spellEnd"/>
      <w:r w:rsidRPr="007623B9">
        <w:rPr>
          <w:rFonts w:ascii="Arial" w:eastAsia="Times New Roman" w:hAnsi="Arial" w:cs="Arial"/>
          <w:color w:val="333333"/>
          <w:sz w:val="16"/>
          <w:szCs w:val="16"/>
          <w:lang w:eastAsia="de-DE"/>
        </w:rPr>
        <w:t xml:space="preserve"> eingegeben Daten werden auf den Servern von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gespeichert.</w:t>
      </w:r>
    </w:p>
    <w:p w14:paraId="4B1C5128"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 xml:space="preserve">Datenanalyse durch </w:t>
      </w:r>
      <w:proofErr w:type="spellStart"/>
      <w:r w:rsidRPr="007623B9">
        <w:rPr>
          <w:rFonts w:ascii="Arial" w:eastAsia="Times New Roman" w:hAnsi="Arial" w:cs="Arial"/>
          <w:sz w:val="16"/>
          <w:szCs w:val="16"/>
          <w:lang w:eastAsia="de-DE"/>
        </w:rPr>
        <w:t>Mailjet</w:t>
      </w:r>
      <w:proofErr w:type="spellEnd"/>
    </w:p>
    <w:p w14:paraId="1862464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Mit Hilfe von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ist es uns möglich, unsere Newsletter-Kampagnen zu analysieren. So können wir z. B. sehen, ob eine Newsletter-Nachricht geöffnet wurde und welche Links ggf. angeklickt wurden. Auf diese Weise können wir u.a. feststellen, welche Links besonders oft angeklickt wurden.</w:t>
      </w:r>
    </w:p>
    <w:p w14:paraId="0D2E9DA3"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Außerdem können wir erkennen, ob nach dem Öffnen/ Anklicken bestimmte vorher definierte Aktionen durchgeführt wurden (</w:t>
      </w:r>
      <w:proofErr w:type="spellStart"/>
      <w:r w:rsidRPr="007623B9">
        <w:rPr>
          <w:rFonts w:ascii="Arial" w:eastAsia="Times New Roman" w:hAnsi="Arial" w:cs="Arial"/>
          <w:color w:val="333333"/>
          <w:sz w:val="16"/>
          <w:szCs w:val="16"/>
          <w:lang w:eastAsia="de-DE"/>
        </w:rPr>
        <w:t>Conversion</w:t>
      </w:r>
      <w:proofErr w:type="spellEnd"/>
      <w:r w:rsidRPr="007623B9">
        <w:rPr>
          <w:rFonts w:ascii="Arial" w:eastAsia="Times New Roman" w:hAnsi="Arial" w:cs="Arial"/>
          <w:color w:val="333333"/>
          <w:sz w:val="16"/>
          <w:szCs w:val="16"/>
          <w:lang w:eastAsia="de-DE"/>
        </w:rPr>
        <w:t>-Rate). Wir können so z. B. erkennen, ob Sie nach dem Anklicken des Newsletters einen Kauf getätigt haben.</w:t>
      </w:r>
    </w:p>
    <w:p w14:paraId="50621E27" w14:textId="77777777" w:rsidR="007623B9" w:rsidRPr="007623B9" w:rsidRDefault="007623B9" w:rsidP="007623B9">
      <w:pPr>
        <w:spacing w:after="100" w:afterAutospacing="1"/>
        <w:rPr>
          <w:rFonts w:ascii="Arial" w:eastAsia="Times New Roman" w:hAnsi="Arial" w:cs="Arial"/>
          <w:color w:val="333333"/>
          <w:sz w:val="16"/>
          <w:szCs w:val="16"/>
          <w:lang w:eastAsia="de-DE"/>
        </w:rPr>
      </w:pP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ermöglicht es uns auch, die Newsletter-Empfänger anhand verschiedener Kategorien zu unterteilen („clustern“). Dabei lassen sich die </w:t>
      </w:r>
      <w:proofErr w:type="spellStart"/>
      <w:r w:rsidRPr="007623B9">
        <w:rPr>
          <w:rFonts w:ascii="Arial" w:eastAsia="Times New Roman" w:hAnsi="Arial" w:cs="Arial"/>
          <w:color w:val="333333"/>
          <w:sz w:val="16"/>
          <w:szCs w:val="16"/>
          <w:lang w:eastAsia="de-DE"/>
        </w:rPr>
        <w:t>Newsletterempfänger</w:t>
      </w:r>
      <w:proofErr w:type="spellEnd"/>
      <w:r w:rsidRPr="007623B9">
        <w:rPr>
          <w:rFonts w:ascii="Arial" w:eastAsia="Times New Roman" w:hAnsi="Arial" w:cs="Arial"/>
          <w:color w:val="333333"/>
          <w:sz w:val="16"/>
          <w:szCs w:val="16"/>
          <w:lang w:eastAsia="de-DE"/>
        </w:rPr>
        <w:t xml:space="preserve"> z. B. nach Alter, Geschlecht oder Wohnort unterteilen. Auf diese Weise lassen sich die Newsletter besser an die jeweiligen Zielgruppen anpassen. Wenn Sie keine Analyse durch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wollen, müssen Sie den Newsletter abbestellen. Hierfür stellen wir in jeder </w:t>
      </w:r>
      <w:proofErr w:type="spellStart"/>
      <w:r w:rsidRPr="007623B9">
        <w:rPr>
          <w:rFonts w:ascii="Arial" w:eastAsia="Times New Roman" w:hAnsi="Arial" w:cs="Arial"/>
          <w:color w:val="333333"/>
          <w:sz w:val="16"/>
          <w:szCs w:val="16"/>
          <w:lang w:eastAsia="de-DE"/>
        </w:rPr>
        <w:t>Newsletternachricht</w:t>
      </w:r>
      <w:proofErr w:type="spellEnd"/>
      <w:r w:rsidRPr="007623B9">
        <w:rPr>
          <w:rFonts w:ascii="Arial" w:eastAsia="Times New Roman" w:hAnsi="Arial" w:cs="Arial"/>
          <w:color w:val="333333"/>
          <w:sz w:val="16"/>
          <w:szCs w:val="16"/>
          <w:lang w:eastAsia="de-DE"/>
        </w:rPr>
        <w:t xml:space="preserve"> einen entsprechenden Link zur Verfügung.</w:t>
      </w:r>
    </w:p>
    <w:p w14:paraId="5F2B90E3"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Ausführliche Informationen zu den Funktionen von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entnehmen Sie folgendem Link: </w:t>
      </w:r>
      <w:hyperlink r:id="rId6" w:history="1">
        <w:r w:rsidRPr="007623B9">
          <w:rPr>
            <w:rFonts w:ascii="Arial" w:eastAsia="Times New Roman" w:hAnsi="Arial" w:cs="Arial"/>
            <w:color w:val="CC3366"/>
            <w:sz w:val="16"/>
            <w:szCs w:val="16"/>
            <w:u w:val="single"/>
            <w:lang w:eastAsia="de-DE"/>
          </w:rPr>
          <w:t>https://www.mailjet.de/funktion/.</w:t>
        </w:r>
      </w:hyperlink>
    </w:p>
    <w:p w14:paraId="256242B0"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Datenschutzerklärung von </w:t>
      </w:r>
      <w:proofErr w:type="spellStart"/>
      <w:r w:rsidRPr="007623B9">
        <w:rPr>
          <w:rFonts w:ascii="Arial" w:eastAsia="Times New Roman" w:hAnsi="Arial" w:cs="Arial"/>
          <w:color w:val="333333"/>
          <w:sz w:val="16"/>
          <w:szCs w:val="16"/>
          <w:lang w:eastAsia="de-DE"/>
        </w:rPr>
        <w:t>Mailjet</w:t>
      </w:r>
      <w:proofErr w:type="spellEnd"/>
      <w:r w:rsidRPr="007623B9">
        <w:rPr>
          <w:rFonts w:ascii="Arial" w:eastAsia="Times New Roman" w:hAnsi="Arial" w:cs="Arial"/>
          <w:color w:val="333333"/>
          <w:sz w:val="16"/>
          <w:szCs w:val="16"/>
          <w:lang w:eastAsia="de-DE"/>
        </w:rPr>
        <w:t xml:space="preserve"> finden Sie unter: </w:t>
      </w:r>
      <w:hyperlink r:id="rId7" w:history="1">
        <w:r w:rsidRPr="007623B9">
          <w:rPr>
            <w:rFonts w:ascii="Arial" w:eastAsia="Times New Roman" w:hAnsi="Arial" w:cs="Arial"/>
            <w:color w:val="CC3366"/>
            <w:sz w:val="16"/>
            <w:szCs w:val="16"/>
            <w:u w:val="single"/>
            <w:lang w:eastAsia="de-DE"/>
          </w:rPr>
          <w:t>https://www.mailjet.de/sicherheit-datenschutz/.</w:t>
        </w:r>
      </w:hyperlink>
    </w:p>
    <w:p w14:paraId="45A514D5"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Rechtsgrundlage</w:t>
      </w:r>
    </w:p>
    <w:p w14:paraId="691D0060"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lastRenderedPageBreak/>
        <w:t xml:space="preserve">Die Datenverarbeitung erfolgt auf Grundlage Ihrer Einwilligung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Sie können diese Einwilligung jederzeit widerrufen. Die Rechtmäßigkeit der bereits erfolgten Datenverarbeitungsvorgänge bleibt vom Widerruf unberührt.</w:t>
      </w:r>
    </w:p>
    <w:p w14:paraId="18A44A47"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Datenübertragung in die USA wird auf die Standardvertragsklauseln der EU-Kommission gestützt. Details finden Sie hier: </w:t>
      </w:r>
      <w:hyperlink r:id="rId8" w:history="1">
        <w:r w:rsidRPr="007623B9">
          <w:rPr>
            <w:rFonts w:ascii="Arial" w:eastAsia="Times New Roman" w:hAnsi="Arial" w:cs="Arial"/>
            <w:color w:val="CC3366"/>
            <w:sz w:val="16"/>
            <w:szCs w:val="16"/>
            <w:u w:val="single"/>
            <w:lang w:eastAsia="de-DE"/>
          </w:rPr>
          <w:t>https://www.mailjet.de/av-vertrag/.</w:t>
        </w:r>
      </w:hyperlink>
    </w:p>
    <w:p w14:paraId="71C252BE"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Speicherdauer</w:t>
      </w:r>
    </w:p>
    <w:p w14:paraId="46ED31C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14:paraId="149B17E1"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Allgemeine Hinweise zu den Rechtsgrundlagen der Datenverarbeitung auf dieser Website</w:t>
      </w:r>
    </w:p>
    <w:p w14:paraId="1CEFC6E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Sofern Sie in die Datenverarbeitung eingewilligt haben, verarbeiten wir Ihre personenbezogenen Daten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a DSGVO bzw. Art. 9 Abs. 2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a DSGVO, sofern besondere Datenkategorien nach Art. 9 Abs. 1 DSGVO verarbeitet werden. Im Falle einer ausdrücklichen Einwilligung in die Übertragung personenbezogener Daten in Drittstaaten erfolgt die Datenverarbeitung außerdem auf Grundlage von Art. 49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b DSGVO. Des </w:t>
      </w:r>
      <w:proofErr w:type="spellStart"/>
      <w:r w:rsidRPr="007623B9">
        <w:rPr>
          <w:rFonts w:ascii="Arial" w:eastAsia="Times New Roman" w:hAnsi="Arial" w:cs="Arial"/>
          <w:color w:val="333333"/>
          <w:sz w:val="16"/>
          <w:szCs w:val="16"/>
          <w:lang w:eastAsia="de-DE"/>
        </w:rPr>
        <w:t>Weiteren</w:t>
      </w:r>
      <w:proofErr w:type="spellEnd"/>
      <w:r w:rsidRPr="007623B9">
        <w:rPr>
          <w:rFonts w:ascii="Arial" w:eastAsia="Times New Roman" w:hAnsi="Arial" w:cs="Arial"/>
          <w:color w:val="333333"/>
          <w:sz w:val="16"/>
          <w:szCs w:val="16"/>
          <w:lang w:eastAsia="de-DE"/>
        </w:rPr>
        <w:t xml:space="preserve"> verarbeiten wir Ihre Daten, sofern diese zur Erfüllung einer rechtlichen Verpflichtung erforderlich sind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c DSGVO. Die Datenverarbeitung kann ferner auf Grundlage unseres berechtigten Interesses nach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f DSGVO erfolgen. Über die jeweils im Einzelfall einschlägigen Rechtsgrundlagen wird in den folgenden Absätzen dieser Datenschutzerklärung informiert.</w:t>
      </w:r>
    </w:p>
    <w:p w14:paraId="35ADDC7D"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Hinweis zur Datenweitergabe in die USA und sonstige Drittstaaten</w:t>
      </w:r>
    </w:p>
    <w:p w14:paraId="69F08212"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Wir verwenden unter anderem Tools von Unternehmen mit Sitz in den USA oder sonstigen datenschutzrechtlich nicht sicheren Drittstaaten. Wenn diese Tools aktiv sind, können Ihre personenbezogene Daten in diese Drittstaaten übertragen und dort verarbeitet werden. Wir 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 B. Geheimdienste) Ihre auf US-Servern befindlichen Daten zu Überwachungszwecken verarbeiten, auswerten und dauerhaft speichern. Wir haben auf diese Verarbeitungstätigkeiten keinen Einfluss.</w:t>
      </w:r>
    </w:p>
    <w:p w14:paraId="4ABAE480"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Widerruf Ihrer Einwilligung zur Datenverarbeitung</w:t>
      </w:r>
    </w:p>
    <w:p w14:paraId="7EDCD4EB"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78E13414"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Widerspruchsrecht gegen die Datenerhebung in besonderen Fällen sowie gegen Direktwerbung (Art. 21 DSGVO)</w:t>
      </w:r>
    </w:p>
    <w:p w14:paraId="7297D51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45D65D2C"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4BC13308"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Beschwerde</w:t>
      </w:r>
      <w:r w:rsidRPr="007623B9">
        <w:rPr>
          <w:rFonts w:ascii="Arial" w:eastAsia="Times New Roman" w:hAnsi="Arial" w:cs="Arial"/>
          <w:sz w:val="16"/>
          <w:szCs w:val="16"/>
          <w:lang w:eastAsia="de-DE"/>
        </w:rPr>
        <w:softHyphen/>
        <w:t>recht bei der zuständigen Aufsichts</w:t>
      </w:r>
      <w:r w:rsidRPr="007623B9">
        <w:rPr>
          <w:rFonts w:ascii="Arial" w:eastAsia="Times New Roman" w:hAnsi="Arial" w:cs="Arial"/>
          <w:sz w:val="16"/>
          <w:szCs w:val="16"/>
          <w:lang w:eastAsia="de-DE"/>
        </w:rPr>
        <w:softHyphen/>
        <w:t>behörde</w:t>
      </w:r>
    </w:p>
    <w:p w14:paraId="4DCF8FC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2ECB7EEA"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lastRenderedPageBreak/>
        <w:t>Recht auf Daten</w:t>
      </w:r>
      <w:r w:rsidRPr="007623B9">
        <w:rPr>
          <w:rFonts w:ascii="Arial" w:eastAsia="Times New Roman" w:hAnsi="Arial" w:cs="Arial"/>
          <w:sz w:val="16"/>
          <w:szCs w:val="16"/>
          <w:lang w:eastAsia="de-DE"/>
        </w:rPr>
        <w:softHyphen/>
        <w:t>übertrag</w:t>
      </w:r>
      <w:r w:rsidRPr="007623B9">
        <w:rPr>
          <w:rFonts w:ascii="Arial" w:eastAsia="Times New Roman" w:hAnsi="Arial" w:cs="Arial"/>
          <w:sz w:val="16"/>
          <w:szCs w:val="16"/>
          <w:lang w:eastAsia="de-DE"/>
        </w:rPr>
        <w:softHyphen/>
        <w:t>barkeit</w:t>
      </w:r>
    </w:p>
    <w:p w14:paraId="4FD0A4A2"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1248BB96"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Auskunft, Löschung und Berichtigung</w:t>
      </w:r>
    </w:p>
    <w:p w14:paraId="0B51301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14:paraId="44AE26CA"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Recht auf Einschränkung der Verarbeitung</w:t>
      </w:r>
    </w:p>
    <w:p w14:paraId="6812DDB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Sie haben das Recht, die Einschränkung der Verarbeitung Ihrer personenbezogenen Daten zu verlangen. Hierzu können Sie sich jederzeit an uns wenden. Das Recht auf Einschränkung der Verarbeitung besteht in folgenden Fällen:</w:t>
      </w:r>
    </w:p>
    <w:p w14:paraId="36D07026" w14:textId="77777777" w:rsidR="007623B9" w:rsidRPr="007623B9" w:rsidRDefault="007623B9" w:rsidP="007623B9">
      <w:pPr>
        <w:numPr>
          <w:ilvl w:val="0"/>
          <w:numId w:val="1"/>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756B4442" w14:textId="77777777" w:rsidR="007623B9" w:rsidRPr="007623B9" w:rsidRDefault="007623B9" w:rsidP="007623B9">
      <w:pPr>
        <w:numPr>
          <w:ilvl w:val="0"/>
          <w:numId w:val="1"/>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die Verarbeitung Ihrer personenbezogenen Daten unrechtmäßig geschah/geschieht, können Sie statt der Löschung die Einschränkung der Datenverarbeitung verlangen.</w:t>
      </w:r>
    </w:p>
    <w:p w14:paraId="2F268BBE" w14:textId="77777777" w:rsidR="007623B9" w:rsidRPr="007623B9" w:rsidRDefault="007623B9" w:rsidP="007623B9">
      <w:pPr>
        <w:numPr>
          <w:ilvl w:val="0"/>
          <w:numId w:val="1"/>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74CBC3EC" w14:textId="77777777" w:rsidR="007623B9" w:rsidRPr="007623B9" w:rsidRDefault="007623B9" w:rsidP="007623B9">
      <w:pPr>
        <w:numPr>
          <w:ilvl w:val="0"/>
          <w:numId w:val="1"/>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48283503"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49868CBB"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SSL- bzw. TLS-Verschlüsselung</w:t>
      </w:r>
    </w:p>
    <w:p w14:paraId="49D1B73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0D6E147E"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die SSL- bzw. TLS-Verschlüsselung aktiviert ist, können die Daten, die Sie an uns übermitteln, nicht von Dritten mitgelesen werden.</w:t>
      </w:r>
    </w:p>
    <w:p w14:paraId="5314EE01" w14:textId="77777777" w:rsidR="007623B9" w:rsidRPr="007623B9" w:rsidRDefault="007623B9" w:rsidP="007623B9">
      <w:pPr>
        <w:spacing w:before="100" w:beforeAutospacing="1" w:after="100" w:afterAutospacing="1"/>
        <w:outlineLvl w:val="1"/>
        <w:rPr>
          <w:rFonts w:ascii="Arial" w:eastAsia="Times New Roman" w:hAnsi="Arial" w:cs="Arial"/>
          <w:sz w:val="16"/>
          <w:szCs w:val="16"/>
          <w:lang w:eastAsia="de-DE"/>
        </w:rPr>
      </w:pPr>
      <w:r w:rsidRPr="007623B9">
        <w:rPr>
          <w:rFonts w:ascii="Arial" w:eastAsia="Times New Roman" w:hAnsi="Arial" w:cs="Arial"/>
          <w:sz w:val="16"/>
          <w:szCs w:val="16"/>
          <w:lang w:eastAsia="de-DE"/>
        </w:rPr>
        <w:t>4. Datenerfassung auf dieser Website</w:t>
      </w:r>
    </w:p>
    <w:p w14:paraId="64FB7A19"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Cookies</w:t>
      </w:r>
    </w:p>
    <w:p w14:paraId="1E87F3D7"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60A2420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Teilweise können auch Cookies von Drittunternehmen auf Ihrem Endgerät gespeichert werden, wenn Sie unsere Seite betreten (Third-Party-Cookies). Diese ermöglichen uns oder Ihnen die Nutzung bestimmter Dienstleistungen des Drittunternehmens (z. B. Cookies zur Abwicklung von Zahlungsdienstleistungen).</w:t>
      </w:r>
    </w:p>
    <w:p w14:paraId="4BCB7529"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Cookies haben verschiedene Funktionen. Zahlreiche Cookies sind technisch notwendig, da bestimmte Websitefunktionen ohne diese nicht funktionieren würden (z. B. die Warenkorbfunktion oder die Anzeige von Videos). Andere Cookies dienen dazu, das Nutzerverhalten auszuwerten oder Werbung anzuzeigen.</w:t>
      </w:r>
    </w:p>
    <w:p w14:paraId="575A7A5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w:t>
      </w:r>
      <w:r w:rsidRPr="007623B9">
        <w:rPr>
          <w:rFonts w:ascii="Arial" w:eastAsia="Times New Roman" w:hAnsi="Arial" w:cs="Arial"/>
          <w:color w:val="333333"/>
          <w:sz w:val="16"/>
          <w:szCs w:val="16"/>
          <w:lang w:eastAsia="de-DE"/>
        </w:rPr>
        <w:lastRenderedPageBreak/>
        <w:t xml:space="preserve">ausschließlich auf Grundlage dieser Einwilligung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und § 25 Abs. 1 TTDSG); die Einwilligung ist jederzeit widerrufbar.</w:t>
      </w:r>
    </w:p>
    <w:p w14:paraId="45142A48"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31A6DB5B"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Soweit Cookies von Drittunternehmen oder zu Analysezwecken eingesetzt werden, werden wir Sie hierüber im Rahmen dieser Datenschutzerklärung gesondert informieren und ggf. eine Einwilligung abfragen.</w:t>
      </w:r>
    </w:p>
    <w:p w14:paraId="693A0BAC"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Server-Log-Dateien</w:t>
      </w:r>
    </w:p>
    <w:p w14:paraId="72DEA89D"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Der Provider der Seiten erhebt und speichert automatisch Informationen in so genannten Server-Log-Dateien, die Ihr Browser automatisch an uns übermittelt. Dies sind:</w:t>
      </w:r>
    </w:p>
    <w:p w14:paraId="62F774C9"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Browsertyp und Browserversion</w:t>
      </w:r>
    </w:p>
    <w:p w14:paraId="4A48367C"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verwendetes Betriebssystem</w:t>
      </w:r>
    </w:p>
    <w:p w14:paraId="4F5F095D"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proofErr w:type="spellStart"/>
      <w:r w:rsidRPr="007623B9">
        <w:rPr>
          <w:rFonts w:ascii="Arial" w:eastAsia="Times New Roman" w:hAnsi="Arial" w:cs="Arial"/>
          <w:color w:val="333333"/>
          <w:sz w:val="16"/>
          <w:szCs w:val="16"/>
          <w:lang w:eastAsia="de-DE"/>
        </w:rPr>
        <w:t>Referrer</w:t>
      </w:r>
      <w:proofErr w:type="spellEnd"/>
      <w:r w:rsidRPr="007623B9">
        <w:rPr>
          <w:rFonts w:ascii="Arial" w:eastAsia="Times New Roman" w:hAnsi="Arial" w:cs="Arial"/>
          <w:color w:val="333333"/>
          <w:sz w:val="16"/>
          <w:szCs w:val="16"/>
          <w:lang w:eastAsia="de-DE"/>
        </w:rPr>
        <w:t xml:space="preserve"> URL</w:t>
      </w:r>
    </w:p>
    <w:p w14:paraId="0BF71838"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Hostname des zugreifenden Rechners</w:t>
      </w:r>
    </w:p>
    <w:p w14:paraId="2168D13F"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Uhrzeit der Serveranfrage</w:t>
      </w:r>
    </w:p>
    <w:p w14:paraId="4D301A81" w14:textId="77777777" w:rsidR="007623B9" w:rsidRPr="007623B9" w:rsidRDefault="007623B9" w:rsidP="007623B9">
      <w:pPr>
        <w:numPr>
          <w:ilvl w:val="0"/>
          <w:numId w:val="2"/>
        </w:numPr>
        <w:textAlignment w:val="baseline"/>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IP-Adresse</w:t>
      </w:r>
    </w:p>
    <w:p w14:paraId="49759EAE"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Eine Zusammenführung dieser Daten mit anderen Datenquellen wird nicht vorgenommen.</w:t>
      </w:r>
    </w:p>
    <w:p w14:paraId="40554E8E"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Erfassung dieser Daten erfolgt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f DSGVO. Der Websitebetreiber hat ein berechtigtes Interesse an der technisch fehlerfreien Darstellung und der Optimierung seiner Website – hierzu müssen die Server-Log-Files erfasst werden.</w:t>
      </w:r>
    </w:p>
    <w:p w14:paraId="23B37328"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Kontaktformular</w:t>
      </w:r>
    </w:p>
    <w:p w14:paraId="365589A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0A8E36B1"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Verarbeitung dieser Daten erfolgt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oder auf Ihrer Einwilligung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sofern diese abgefragt wurde; die Einwilligung ist jederzeit widerrufbar.</w:t>
      </w:r>
    </w:p>
    <w:p w14:paraId="0CD4DD2D"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5D35B5A7"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Anfrage per E-Mail, Telefon oder Telefax</w:t>
      </w:r>
    </w:p>
    <w:p w14:paraId="7086AB3F"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79647915"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Verarbeitung dieser Daten erfolgt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oder auf Ihrer Einwilligung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sofern diese abgefragt wurde; die Einwilligung ist jederzeit widerrufbar.</w:t>
      </w:r>
    </w:p>
    <w:p w14:paraId="1E861BBC"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19E2AD94" w14:textId="77777777" w:rsidR="007623B9" w:rsidRPr="007623B9" w:rsidRDefault="007623B9" w:rsidP="007623B9">
      <w:pPr>
        <w:spacing w:before="100" w:beforeAutospacing="1" w:after="100" w:afterAutospacing="1"/>
        <w:outlineLvl w:val="1"/>
        <w:rPr>
          <w:rFonts w:ascii="Arial" w:eastAsia="Times New Roman" w:hAnsi="Arial" w:cs="Arial"/>
          <w:sz w:val="16"/>
          <w:szCs w:val="16"/>
          <w:lang w:eastAsia="de-DE"/>
        </w:rPr>
      </w:pPr>
      <w:r w:rsidRPr="007623B9">
        <w:rPr>
          <w:rFonts w:ascii="Arial" w:eastAsia="Times New Roman" w:hAnsi="Arial" w:cs="Arial"/>
          <w:sz w:val="16"/>
          <w:szCs w:val="16"/>
          <w:lang w:eastAsia="de-DE"/>
        </w:rPr>
        <w:t>5. Plugins und Tools</w:t>
      </w:r>
    </w:p>
    <w:p w14:paraId="2829B5AC"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Google Web Fonts (lokales Hosting)</w:t>
      </w:r>
    </w:p>
    <w:p w14:paraId="632B5615"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Diese Seite nutzt zur einheitlichen Darstellung von Schriftarten so genannte </w:t>
      </w:r>
      <w:proofErr w:type="gramStart"/>
      <w:r w:rsidRPr="007623B9">
        <w:rPr>
          <w:rFonts w:ascii="Arial" w:eastAsia="Times New Roman" w:hAnsi="Arial" w:cs="Arial"/>
          <w:color w:val="333333"/>
          <w:sz w:val="16"/>
          <w:szCs w:val="16"/>
          <w:lang w:eastAsia="de-DE"/>
        </w:rPr>
        <w:t>Web Fonts</w:t>
      </w:r>
      <w:proofErr w:type="gramEnd"/>
      <w:r w:rsidRPr="007623B9">
        <w:rPr>
          <w:rFonts w:ascii="Arial" w:eastAsia="Times New Roman" w:hAnsi="Arial" w:cs="Arial"/>
          <w:color w:val="333333"/>
          <w:sz w:val="16"/>
          <w:szCs w:val="16"/>
          <w:lang w:eastAsia="de-DE"/>
        </w:rPr>
        <w:t>, die von Google bereitgestellt werden. Die Google Fonts sind lokal installiert. Eine Verbindung zu Servern von Google findet dabei nicht statt.</w:t>
      </w:r>
    </w:p>
    <w:p w14:paraId="1092523A"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lastRenderedPageBreak/>
        <w:t>Weitere Informationen zu Google Web Fonts finden Sie unter </w:t>
      </w:r>
      <w:hyperlink r:id="rId9" w:tgtFrame="_blank" w:history="1">
        <w:r w:rsidRPr="007623B9">
          <w:rPr>
            <w:rFonts w:ascii="Arial" w:eastAsia="Times New Roman" w:hAnsi="Arial" w:cs="Arial"/>
            <w:color w:val="CC3366"/>
            <w:sz w:val="16"/>
            <w:szCs w:val="16"/>
            <w:u w:val="single"/>
            <w:lang w:eastAsia="de-DE"/>
          </w:rPr>
          <w:t>https://developers.google.com/fonts/faq</w:t>
        </w:r>
      </w:hyperlink>
      <w:r w:rsidRPr="007623B9">
        <w:rPr>
          <w:rFonts w:ascii="Arial" w:eastAsia="Times New Roman" w:hAnsi="Arial" w:cs="Arial"/>
          <w:color w:val="333333"/>
          <w:sz w:val="16"/>
          <w:szCs w:val="16"/>
          <w:lang w:eastAsia="de-DE"/>
        </w:rPr>
        <w:t> und in der Datenschutzerklärung von Google: </w:t>
      </w:r>
      <w:hyperlink r:id="rId10" w:tgtFrame="_blank" w:history="1">
        <w:r w:rsidRPr="007623B9">
          <w:rPr>
            <w:rFonts w:ascii="Arial" w:eastAsia="Times New Roman" w:hAnsi="Arial" w:cs="Arial"/>
            <w:color w:val="CC3366"/>
            <w:sz w:val="16"/>
            <w:szCs w:val="16"/>
            <w:u w:val="single"/>
            <w:lang w:eastAsia="de-DE"/>
          </w:rPr>
          <w:t>https://policies.google.com/privacy?hl=de</w:t>
        </w:r>
      </w:hyperlink>
      <w:r w:rsidRPr="007623B9">
        <w:rPr>
          <w:rFonts w:ascii="Arial" w:eastAsia="Times New Roman" w:hAnsi="Arial" w:cs="Arial"/>
          <w:color w:val="333333"/>
          <w:sz w:val="16"/>
          <w:szCs w:val="16"/>
          <w:lang w:eastAsia="de-DE"/>
        </w:rPr>
        <w:t>.</w:t>
      </w:r>
    </w:p>
    <w:p w14:paraId="58693271"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 xml:space="preserve">Font </w:t>
      </w:r>
      <w:proofErr w:type="spellStart"/>
      <w:r w:rsidRPr="007623B9">
        <w:rPr>
          <w:rFonts w:ascii="Arial" w:eastAsia="Times New Roman" w:hAnsi="Arial" w:cs="Arial"/>
          <w:sz w:val="16"/>
          <w:szCs w:val="16"/>
          <w:lang w:eastAsia="de-DE"/>
        </w:rPr>
        <w:t>Awesome</w:t>
      </w:r>
      <w:proofErr w:type="spellEnd"/>
      <w:r w:rsidRPr="007623B9">
        <w:rPr>
          <w:rFonts w:ascii="Arial" w:eastAsia="Times New Roman" w:hAnsi="Arial" w:cs="Arial"/>
          <w:sz w:val="16"/>
          <w:szCs w:val="16"/>
          <w:lang w:eastAsia="de-DE"/>
        </w:rPr>
        <w:t xml:space="preserve"> (lokales Hosting)</w:t>
      </w:r>
    </w:p>
    <w:p w14:paraId="56C0FBCE"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Diese Seite nutzt zur einheitlichen Darstellung von Schriftarten Font </w:t>
      </w:r>
      <w:proofErr w:type="spellStart"/>
      <w:r w:rsidRPr="007623B9">
        <w:rPr>
          <w:rFonts w:ascii="Arial" w:eastAsia="Times New Roman" w:hAnsi="Arial" w:cs="Arial"/>
          <w:color w:val="333333"/>
          <w:sz w:val="16"/>
          <w:szCs w:val="16"/>
          <w:lang w:eastAsia="de-DE"/>
        </w:rPr>
        <w:t>Awesome</w:t>
      </w:r>
      <w:proofErr w:type="spellEnd"/>
      <w:r w:rsidRPr="007623B9">
        <w:rPr>
          <w:rFonts w:ascii="Arial" w:eastAsia="Times New Roman" w:hAnsi="Arial" w:cs="Arial"/>
          <w:color w:val="333333"/>
          <w:sz w:val="16"/>
          <w:szCs w:val="16"/>
          <w:lang w:eastAsia="de-DE"/>
        </w:rPr>
        <w:t xml:space="preserve">. Font </w:t>
      </w:r>
      <w:proofErr w:type="spellStart"/>
      <w:r w:rsidRPr="007623B9">
        <w:rPr>
          <w:rFonts w:ascii="Arial" w:eastAsia="Times New Roman" w:hAnsi="Arial" w:cs="Arial"/>
          <w:color w:val="333333"/>
          <w:sz w:val="16"/>
          <w:szCs w:val="16"/>
          <w:lang w:eastAsia="de-DE"/>
        </w:rPr>
        <w:t>Awesome</w:t>
      </w:r>
      <w:proofErr w:type="spellEnd"/>
      <w:r w:rsidRPr="007623B9">
        <w:rPr>
          <w:rFonts w:ascii="Arial" w:eastAsia="Times New Roman" w:hAnsi="Arial" w:cs="Arial"/>
          <w:color w:val="333333"/>
          <w:sz w:val="16"/>
          <w:szCs w:val="16"/>
          <w:lang w:eastAsia="de-DE"/>
        </w:rPr>
        <w:t xml:space="preserve"> ist lokal installiert. Eine Verbindung zu Servern von </w:t>
      </w:r>
      <w:proofErr w:type="spellStart"/>
      <w:r w:rsidRPr="007623B9">
        <w:rPr>
          <w:rFonts w:ascii="Arial" w:eastAsia="Times New Roman" w:hAnsi="Arial" w:cs="Arial"/>
          <w:color w:val="333333"/>
          <w:sz w:val="16"/>
          <w:szCs w:val="16"/>
          <w:lang w:eastAsia="de-DE"/>
        </w:rPr>
        <w:t>Fonticons</w:t>
      </w:r>
      <w:proofErr w:type="spellEnd"/>
      <w:r w:rsidRPr="007623B9">
        <w:rPr>
          <w:rFonts w:ascii="Arial" w:eastAsia="Times New Roman" w:hAnsi="Arial" w:cs="Arial"/>
          <w:color w:val="333333"/>
          <w:sz w:val="16"/>
          <w:szCs w:val="16"/>
          <w:lang w:eastAsia="de-DE"/>
        </w:rPr>
        <w:t>, Inc. findet dabei nicht statt.</w:t>
      </w:r>
    </w:p>
    <w:p w14:paraId="4488F71C"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Weitere Informationen zu Font </w:t>
      </w:r>
      <w:proofErr w:type="spellStart"/>
      <w:r w:rsidRPr="007623B9">
        <w:rPr>
          <w:rFonts w:ascii="Arial" w:eastAsia="Times New Roman" w:hAnsi="Arial" w:cs="Arial"/>
          <w:color w:val="333333"/>
          <w:sz w:val="16"/>
          <w:szCs w:val="16"/>
          <w:lang w:eastAsia="de-DE"/>
        </w:rPr>
        <w:t>Awesome</w:t>
      </w:r>
      <w:proofErr w:type="spellEnd"/>
      <w:r w:rsidRPr="007623B9">
        <w:rPr>
          <w:rFonts w:ascii="Arial" w:eastAsia="Times New Roman" w:hAnsi="Arial" w:cs="Arial"/>
          <w:color w:val="333333"/>
          <w:sz w:val="16"/>
          <w:szCs w:val="16"/>
          <w:lang w:eastAsia="de-DE"/>
        </w:rPr>
        <w:t xml:space="preserve"> finden Sie in der Datenschutzerklärung für Font </w:t>
      </w:r>
      <w:proofErr w:type="spellStart"/>
      <w:r w:rsidRPr="007623B9">
        <w:rPr>
          <w:rFonts w:ascii="Arial" w:eastAsia="Times New Roman" w:hAnsi="Arial" w:cs="Arial"/>
          <w:color w:val="333333"/>
          <w:sz w:val="16"/>
          <w:szCs w:val="16"/>
          <w:lang w:eastAsia="de-DE"/>
        </w:rPr>
        <w:t>Awesome</w:t>
      </w:r>
      <w:proofErr w:type="spellEnd"/>
      <w:r w:rsidRPr="007623B9">
        <w:rPr>
          <w:rFonts w:ascii="Arial" w:eastAsia="Times New Roman" w:hAnsi="Arial" w:cs="Arial"/>
          <w:color w:val="333333"/>
          <w:sz w:val="16"/>
          <w:szCs w:val="16"/>
          <w:lang w:eastAsia="de-DE"/>
        </w:rPr>
        <w:t xml:space="preserve"> unter: </w:t>
      </w:r>
      <w:hyperlink r:id="rId11" w:tgtFrame="_blank" w:history="1">
        <w:r w:rsidRPr="007623B9">
          <w:rPr>
            <w:rFonts w:ascii="Arial" w:eastAsia="Times New Roman" w:hAnsi="Arial" w:cs="Arial"/>
            <w:color w:val="CC3366"/>
            <w:sz w:val="16"/>
            <w:szCs w:val="16"/>
            <w:u w:val="single"/>
            <w:lang w:eastAsia="de-DE"/>
          </w:rPr>
          <w:t>https://fontawesome.com/privacy</w:t>
        </w:r>
      </w:hyperlink>
      <w:r w:rsidRPr="007623B9">
        <w:rPr>
          <w:rFonts w:ascii="Arial" w:eastAsia="Times New Roman" w:hAnsi="Arial" w:cs="Arial"/>
          <w:color w:val="333333"/>
          <w:sz w:val="16"/>
          <w:szCs w:val="16"/>
          <w:lang w:eastAsia="de-DE"/>
        </w:rPr>
        <w:t>.</w:t>
      </w:r>
    </w:p>
    <w:p w14:paraId="557CCEE1"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Google Maps</w:t>
      </w:r>
    </w:p>
    <w:p w14:paraId="3019622F" w14:textId="77777777" w:rsidR="007623B9" w:rsidRPr="007623B9" w:rsidRDefault="007623B9" w:rsidP="007623B9">
      <w:pPr>
        <w:spacing w:after="100" w:afterAutospacing="1"/>
        <w:rPr>
          <w:rFonts w:ascii="Arial" w:eastAsia="Times New Roman" w:hAnsi="Arial" w:cs="Arial"/>
          <w:color w:val="333333"/>
          <w:sz w:val="16"/>
          <w:szCs w:val="16"/>
          <w:lang w:val="en-US" w:eastAsia="de-DE"/>
        </w:rPr>
      </w:pPr>
      <w:r w:rsidRPr="007623B9">
        <w:rPr>
          <w:rFonts w:ascii="Arial" w:eastAsia="Times New Roman" w:hAnsi="Arial" w:cs="Arial"/>
          <w:color w:val="333333"/>
          <w:sz w:val="16"/>
          <w:szCs w:val="16"/>
          <w:lang w:eastAsia="de-DE"/>
        </w:rPr>
        <w:t xml:space="preserve">Diese Seite nutzt den Kartendienst Google Maps. </w:t>
      </w:r>
      <w:proofErr w:type="spellStart"/>
      <w:r w:rsidRPr="007623B9">
        <w:rPr>
          <w:rFonts w:ascii="Arial" w:eastAsia="Times New Roman" w:hAnsi="Arial" w:cs="Arial"/>
          <w:color w:val="333333"/>
          <w:sz w:val="16"/>
          <w:szCs w:val="16"/>
          <w:lang w:val="en-US" w:eastAsia="de-DE"/>
        </w:rPr>
        <w:t>Anbieter</w:t>
      </w:r>
      <w:proofErr w:type="spellEnd"/>
      <w:r w:rsidRPr="007623B9">
        <w:rPr>
          <w:rFonts w:ascii="Arial" w:eastAsia="Times New Roman" w:hAnsi="Arial" w:cs="Arial"/>
          <w:color w:val="333333"/>
          <w:sz w:val="16"/>
          <w:szCs w:val="16"/>
          <w:lang w:val="en-US" w:eastAsia="de-DE"/>
        </w:rPr>
        <w:t xml:space="preserve"> </w:t>
      </w:r>
      <w:proofErr w:type="spellStart"/>
      <w:r w:rsidRPr="007623B9">
        <w:rPr>
          <w:rFonts w:ascii="Arial" w:eastAsia="Times New Roman" w:hAnsi="Arial" w:cs="Arial"/>
          <w:color w:val="333333"/>
          <w:sz w:val="16"/>
          <w:szCs w:val="16"/>
          <w:lang w:val="en-US" w:eastAsia="de-DE"/>
        </w:rPr>
        <w:t>ist</w:t>
      </w:r>
      <w:proofErr w:type="spellEnd"/>
      <w:r w:rsidRPr="007623B9">
        <w:rPr>
          <w:rFonts w:ascii="Arial" w:eastAsia="Times New Roman" w:hAnsi="Arial" w:cs="Arial"/>
          <w:color w:val="333333"/>
          <w:sz w:val="16"/>
          <w:szCs w:val="16"/>
          <w:lang w:val="en-US" w:eastAsia="de-DE"/>
        </w:rPr>
        <w:t xml:space="preserve"> die Google Ireland Limited („</w:t>
      </w:r>
      <w:proofErr w:type="gramStart"/>
      <w:r w:rsidRPr="007623B9">
        <w:rPr>
          <w:rFonts w:ascii="Arial" w:eastAsia="Times New Roman" w:hAnsi="Arial" w:cs="Arial"/>
          <w:color w:val="333333"/>
          <w:sz w:val="16"/>
          <w:szCs w:val="16"/>
          <w:lang w:val="en-US" w:eastAsia="de-DE"/>
        </w:rPr>
        <w:t>Google“</w:t>
      </w:r>
      <w:proofErr w:type="gramEnd"/>
      <w:r w:rsidRPr="007623B9">
        <w:rPr>
          <w:rFonts w:ascii="Arial" w:eastAsia="Times New Roman" w:hAnsi="Arial" w:cs="Arial"/>
          <w:color w:val="333333"/>
          <w:sz w:val="16"/>
          <w:szCs w:val="16"/>
          <w:lang w:val="en-US" w:eastAsia="de-DE"/>
        </w:rPr>
        <w:t xml:space="preserve">), Gordon House, Barrow Street, Dublin 4, </w:t>
      </w:r>
      <w:proofErr w:type="spellStart"/>
      <w:r w:rsidRPr="007623B9">
        <w:rPr>
          <w:rFonts w:ascii="Arial" w:eastAsia="Times New Roman" w:hAnsi="Arial" w:cs="Arial"/>
          <w:color w:val="333333"/>
          <w:sz w:val="16"/>
          <w:szCs w:val="16"/>
          <w:lang w:val="en-US" w:eastAsia="de-DE"/>
        </w:rPr>
        <w:t>Irland</w:t>
      </w:r>
      <w:proofErr w:type="spellEnd"/>
      <w:r w:rsidRPr="007623B9">
        <w:rPr>
          <w:rFonts w:ascii="Arial" w:eastAsia="Times New Roman" w:hAnsi="Arial" w:cs="Arial"/>
          <w:color w:val="333333"/>
          <w:sz w:val="16"/>
          <w:szCs w:val="16"/>
          <w:lang w:val="en-US" w:eastAsia="de-DE"/>
        </w:rPr>
        <w:t>.</w:t>
      </w:r>
    </w:p>
    <w:p w14:paraId="58D873BF"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Zur Nutzung der Funktionen von Google Maps ist es notwendig, Ihre IP-Adresse zu speichern. Diese Informationen werden in der Regel an einen Server von Google in den USA übertragen und dort gespeichert. Der Anbieter dieser Seite hat keinen Einfluss auf diese Datenübertragung. Wenn Google Maps aktiviert ist, kann Google zum Zwecke der einheitlichen Darstellung der Schriftarten Google Web Fonts verwenden. Beim Aufruf von Google Maps lädt Ihr Browser die benötigten </w:t>
      </w:r>
      <w:proofErr w:type="gramStart"/>
      <w:r w:rsidRPr="007623B9">
        <w:rPr>
          <w:rFonts w:ascii="Arial" w:eastAsia="Times New Roman" w:hAnsi="Arial" w:cs="Arial"/>
          <w:color w:val="333333"/>
          <w:sz w:val="16"/>
          <w:szCs w:val="16"/>
          <w:lang w:eastAsia="de-DE"/>
        </w:rPr>
        <w:t>Web Fonts</w:t>
      </w:r>
      <w:proofErr w:type="gramEnd"/>
      <w:r w:rsidRPr="007623B9">
        <w:rPr>
          <w:rFonts w:ascii="Arial" w:eastAsia="Times New Roman" w:hAnsi="Arial" w:cs="Arial"/>
          <w:color w:val="333333"/>
          <w:sz w:val="16"/>
          <w:szCs w:val="16"/>
          <w:lang w:eastAsia="de-DE"/>
        </w:rPr>
        <w:t xml:space="preserve"> in ihren Browsercache, um Texte und Schriftarten korrekt anzuzeigen.</w:t>
      </w:r>
    </w:p>
    <w:p w14:paraId="02DD5BF4"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dar. Sofern eine entsprechende Einwilligung abgefragt wurde, erfolgt die Verarbeitung ausschließlich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und § 25 Abs. 1 TTDSG, soweit die Einwilligung die Speicherung von Cookies oder den Zugriff auf Informationen im Endgerät des Nutzers (z. B. Device-Fingerprinting) im Sinne des TTDSG umfasst. Die Einwilligung ist jederzeit widerrufbar.</w:t>
      </w:r>
    </w:p>
    <w:p w14:paraId="011D52E5"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Die Datenübertragung in die USA wird auf die Standardvertragsklauseln der EU-Kommission gestützt. Details finden Sie hier: </w:t>
      </w:r>
      <w:hyperlink r:id="rId12" w:tgtFrame="_blank" w:history="1">
        <w:r w:rsidRPr="007623B9">
          <w:rPr>
            <w:rFonts w:ascii="Arial" w:eastAsia="Times New Roman" w:hAnsi="Arial" w:cs="Arial"/>
            <w:color w:val="CC3366"/>
            <w:sz w:val="16"/>
            <w:szCs w:val="16"/>
            <w:u w:val="single"/>
            <w:lang w:eastAsia="de-DE"/>
          </w:rPr>
          <w:t>https://privacy.google.com/businesses/gdprcontrollerterms/</w:t>
        </w:r>
      </w:hyperlink>
      <w:r w:rsidRPr="007623B9">
        <w:rPr>
          <w:rFonts w:ascii="Arial" w:eastAsia="Times New Roman" w:hAnsi="Arial" w:cs="Arial"/>
          <w:color w:val="333333"/>
          <w:sz w:val="16"/>
          <w:szCs w:val="16"/>
          <w:lang w:eastAsia="de-DE"/>
        </w:rPr>
        <w:t> und </w:t>
      </w:r>
      <w:hyperlink r:id="rId13" w:tgtFrame="_blank" w:history="1">
        <w:r w:rsidRPr="007623B9">
          <w:rPr>
            <w:rFonts w:ascii="Arial" w:eastAsia="Times New Roman" w:hAnsi="Arial" w:cs="Arial"/>
            <w:color w:val="CC3366"/>
            <w:sz w:val="16"/>
            <w:szCs w:val="16"/>
            <w:u w:val="single"/>
            <w:lang w:eastAsia="de-DE"/>
          </w:rPr>
          <w:t>https://privacy.google.com/businesses/gdprcontrollerterms/sccs/</w:t>
        </w:r>
      </w:hyperlink>
      <w:r w:rsidRPr="007623B9">
        <w:rPr>
          <w:rFonts w:ascii="Arial" w:eastAsia="Times New Roman" w:hAnsi="Arial" w:cs="Arial"/>
          <w:color w:val="333333"/>
          <w:sz w:val="16"/>
          <w:szCs w:val="16"/>
          <w:lang w:eastAsia="de-DE"/>
        </w:rPr>
        <w:t>.</w:t>
      </w:r>
    </w:p>
    <w:p w14:paraId="5D01D7F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Mehr Informationen zum Umgang mit Nutzerdaten finden Sie in der Datenschutzerklärung von Google: </w:t>
      </w:r>
      <w:hyperlink r:id="rId14" w:tgtFrame="_blank" w:history="1">
        <w:r w:rsidRPr="007623B9">
          <w:rPr>
            <w:rFonts w:ascii="Arial" w:eastAsia="Times New Roman" w:hAnsi="Arial" w:cs="Arial"/>
            <w:color w:val="CC3366"/>
            <w:sz w:val="16"/>
            <w:szCs w:val="16"/>
            <w:u w:val="single"/>
            <w:lang w:eastAsia="de-DE"/>
          </w:rPr>
          <w:t>https://policies.google.com/privacy?hl=de</w:t>
        </w:r>
      </w:hyperlink>
      <w:r w:rsidRPr="007623B9">
        <w:rPr>
          <w:rFonts w:ascii="Arial" w:eastAsia="Times New Roman" w:hAnsi="Arial" w:cs="Arial"/>
          <w:color w:val="333333"/>
          <w:sz w:val="16"/>
          <w:szCs w:val="16"/>
          <w:lang w:eastAsia="de-DE"/>
        </w:rPr>
        <w:t>.</w:t>
      </w:r>
    </w:p>
    <w:p w14:paraId="2AC6CEC1" w14:textId="77777777" w:rsidR="007623B9" w:rsidRPr="007623B9" w:rsidRDefault="007623B9" w:rsidP="007623B9">
      <w:pPr>
        <w:spacing w:before="100" w:beforeAutospacing="1" w:after="100" w:afterAutospacing="1"/>
        <w:outlineLvl w:val="2"/>
        <w:rPr>
          <w:rFonts w:ascii="Arial" w:eastAsia="Times New Roman" w:hAnsi="Arial" w:cs="Arial"/>
          <w:sz w:val="16"/>
          <w:szCs w:val="16"/>
          <w:lang w:eastAsia="de-DE"/>
        </w:rPr>
      </w:pPr>
      <w:r w:rsidRPr="007623B9">
        <w:rPr>
          <w:rFonts w:ascii="Arial" w:eastAsia="Times New Roman" w:hAnsi="Arial" w:cs="Arial"/>
          <w:sz w:val="16"/>
          <w:szCs w:val="16"/>
          <w:lang w:eastAsia="de-DE"/>
        </w:rPr>
        <w:t xml:space="preserve">Google </w:t>
      </w:r>
      <w:proofErr w:type="spellStart"/>
      <w:r w:rsidRPr="007623B9">
        <w:rPr>
          <w:rFonts w:ascii="Arial" w:eastAsia="Times New Roman" w:hAnsi="Arial" w:cs="Arial"/>
          <w:sz w:val="16"/>
          <w:szCs w:val="16"/>
          <w:lang w:eastAsia="de-DE"/>
        </w:rPr>
        <w:t>reCAPTCHA</w:t>
      </w:r>
      <w:proofErr w:type="spellEnd"/>
    </w:p>
    <w:p w14:paraId="27F69968" w14:textId="77777777" w:rsidR="007623B9" w:rsidRPr="007623B9" w:rsidRDefault="007623B9" w:rsidP="007623B9">
      <w:pPr>
        <w:spacing w:after="100" w:afterAutospacing="1"/>
        <w:rPr>
          <w:rFonts w:ascii="Arial" w:eastAsia="Times New Roman" w:hAnsi="Arial" w:cs="Arial"/>
          <w:color w:val="333333"/>
          <w:sz w:val="16"/>
          <w:szCs w:val="16"/>
          <w:lang w:val="en-US" w:eastAsia="de-DE"/>
        </w:rPr>
      </w:pPr>
      <w:r w:rsidRPr="007623B9">
        <w:rPr>
          <w:rFonts w:ascii="Arial" w:eastAsia="Times New Roman" w:hAnsi="Arial" w:cs="Arial"/>
          <w:color w:val="333333"/>
          <w:sz w:val="16"/>
          <w:szCs w:val="16"/>
          <w:lang w:eastAsia="de-DE"/>
        </w:rPr>
        <w:t xml:space="preserve">Wir nutzen „Google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(im Folgenden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xml:space="preserve">“) auf dieser Website. </w:t>
      </w:r>
      <w:proofErr w:type="spellStart"/>
      <w:r w:rsidRPr="007623B9">
        <w:rPr>
          <w:rFonts w:ascii="Arial" w:eastAsia="Times New Roman" w:hAnsi="Arial" w:cs="Arial"/>
          <w:color w:val="333333"/>
          <w:sz w:val="16"/>
          <w:szCs w:val="16"/>
          <w:lang w:val="en-US" w:eastAsia="de-DE"/>
        </w:rPr>
        <w:t>Anbieter</w:t>
      </w:r>
      <w:proofErr w:type="spellEnd"/>
      <w:r w:rsidRPr="007623B9">
        <w:rPr>
          <w:rFonts w:ascii="Arial" w:eastAsia="Times New Roman" w:hAnsi="Arial" w:cs="Arial"/>
          <w:color w:val="333333"/>
          <w:sz w:val="16"/>
          <w:szCs w:val="16"/>
          <w:lang w:val="en-US" w:eastAsia="de-DE"/>
        </w:rPr>
        <w:t xml:space="preserve"> </w:t>
      </w:r>
      <w:proofErr w:type="spellStart"/>
      <w:r w:rsidRPr="007623B9">
        <w:rPr>
          <w:rFonts w:ascii="Arial" w:eastAsia="Times New Roman" w:hAnsi="Arial" w:cs="Arial"/>
          <w:color w:val="333333"/>
          <w:sz w:val="16"/>
          <w:szCs w:val="16"/>
          <w:lang w:val="en-US" w:eastAsia="de-DE"/>
        </w:rPr>
        <w:t>ist</w:t>
      </w:r>
      <w:proofErr w:type="spellEnd"/>
      <w:r w:rsidRPr="007623B9">
        <w:rPr>
          <w:rFonts w:ascii="Arial" w:eastAsia="Times New Roman" w:hAnsi="Arial" w:cs="Arial"/>
          <w:color w:val="333333"/>
          <w:sz w:val="16"/>
          <w:szCs w:val="16"/>
          <w:lang w:val="en-US" w:eastAsia="de-DE"/>
        </w:rPr>
        <w:t xml:space="preserve"> die Google Ireland Limited („</w:t>
      </w:r>
      <w:proofErr w:type="gramStart"/>
      <w:r w:rsidRPr="007623B9">
        <w:rPr>
          <w:rFonts w:ascii="Arial" w:eastAsia="Times New Roman" w:hAnsi="Arial" w:cs="Arial"/>
          <w:color w:val="333333"/>
          <w:sz w:val="16"/>
          <w:szCs w:val="16"/>
          <w:lang w:val="en-US" w:eastAsia="de-DE"/>
        </w:rPr>
        <w:t>Google“</w:t>
      </w:r>
      <w:proofErr w:type="gramEnd"/>
      <w:r w:rsidRPr="007623B9">
        <w:rPr>
          <w:rFonts w:ascii="Arial" w:eastAsia="Times New Roman" w:hAnsi="Arial" w:cs="Arial"/>
          <w:color w:val="333333"/>
          <w:sz w:val="16"/>
          <w:szCs w:val="16"/>
          <w:lang w:val="en-US" w:eastAsia="de-DE"/>
        </w:rPr>
        <w:t xml:space="preserve">), Gordon House, Barrow Street, Dublin 4, </w:t>
      </w:r>
      <w:proofErr w:type="spellStart"/>
      <w:r w:rsidRPr="007623B9">
        <w:rPr>
          <w:rFonts w:ascii="Arial" w:eastAsia="Times New Roman" w:hAnsi="Arial" w:cs="Arial"/>
          <w:color w:val="333333"/>
          <w:sz w:val="16"/>
          <w:szCs w:val="16"/>
          <w:lang w:val="en-US" w:eastAsia="de-DE"/>
        </w:rPr>
        <w:t>Irland</w:t>
      </w:r>
      <w:proofErr w:type="spellEnd"/>
      <w:r w:rsidRPr="007623B9">
        <w:rPr>
          <w:rFonts w:ascii="Arial" w:eastAsia="Times New Roman" w:hAnsi="Arial" w:cs="Arial"/>
          <w:color w:val="333333"/>
          <w:sz w:val="16"/>
          <w:szCs w:val="16"/>
          <w:lang w:val="en-US" w:eastAsia="de-DE"/>
        </w:rPr>
        <w:t>.</w:t>
      </w:r>
    </w:p>
    <w:p w14:paraId="3A67F5B6"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Mit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xml:space="preserve"> soll überprüft werden, ob die Dateneingabe auf dieser Website (z. B. in einem Kontaktformular) durch einen Menschen oder durch ein automatisiertes Programm erfolgt. Hierzu analysiert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xml:space="preserve"> das Verhalten des Websitebesuchers anhand verschiedener Merkmale. Diese Analyse beginnt automatisch, sobald der Websitebesucher die Website betritt. Zur Analyse wertet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xml:space="preserve"> verschiedene Informationen aus (z. B. IP-Adresse, Verweildauer des Websitebesuchers auf der Website oder vom Nutzer getätigte Mausbewegungen). Die bei der Analyse erfassten Daten werden an Google weitergeleitet.</w:t>
      </w:r>
    </w:p>
    <w:p w14:paraId="414A132B"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-Analysen laufen vollständig im Hintergrund. Websitebesucher werden nicht darauf hingewiesen, dass eine Analyse stattfindet.</w:t>
      </w:r>
    </w:p>
    <w:p w14:paraId="51CE4079"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Die Speicherung und Analyse der Daten erfolgt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xml:space="preserve">. f DSGVO. Der Websitebetreiber hat ein berechtigtes Interesse daran, seine Webangebote vor missbräuchlicher automatisierter Ausspähung und vor SPAM zu schützen. Sofern eine entsprechende Einwilligung abgefragt wurde, erfolgt die Verarbeitung ausschließlich auf Grundlage von Art. 6 Abs. 1 </w:t>
      </w:r>
      <w:proofErr w:type="spellStart"/>
      <w:r w:rsidRPr="007623B9">
        <w:rPr>
          <w:rFonts w:ascii="Arial" w:eastAsia="Times New Roman" w:hAnsi="Arial" w:cs="Arial"/>
          <w:color w:val="333333"/>
          <w:sz w:val="16"/>
          <w:szCs w:val="16"/>
          <w:lang w:eastAsia="de-DE"/>
        </w:rPr>
        <w:t>lit</w:t>
      </w:r>
      <w:proofErr w:type="spellEnd"/>
      <w:r w:rsidRPr="007623B9">
        <w:rPr>
          <w:rFonts w:ascii="Arial" w:eastAsia="Times New Roman" w:hAnsi="Arial" w:cs="Arial"/>
          <w:color w:val="333333"/>
          <w:sz w:val="16"/>
          <w:szCs w:val="16"/>
          <w:lang w:eastAsia="de-DE"/>
        </w:rPr>
        <w:t>. a DSGVO und § 25 Abs. 1 TTDSG, soweit die Einwilligung die Speicherung von Cookies oder den Zugriff auf Informationen im Endgerät des Nutzers (z. B. Device-Fingerprinting) im Sinne des TTDSG umfasst. Die Einwilligung ist jederzeit widerrufbar.</w:t>
      </w:r>
    </w:p>
    <w:p w14:paraId="708C325A" w14:textId="77777777" w:rsidR="007623B9" w:rsidRPr="007623B9" w:rsidRDefault="007623B9" w:rsidP="007623B9">
      <w:pPr>
        <w:spacing w:after="100" w:afterAutospacing="1"/>
        <w:rPr>
          <w:rFonts w:ascii="Arial" w:eastAsia="Times New Roman" w:hAnsi="Arial" w:cs="Arial"/>
          <w:color w:val="333333"/>
          <w:sz w:val="16"/>
          <w:szCs w:val="16"/>
          <w:lang w:eastAsia="de-DE"/>
        </w:rPr>
      </w:pPr>
      <w:r w:rsidRPr="007623B9">
        <w:rPr>
          <w:rFonts w:ascii="Arial" w:eastAsia="Times New Roman" w:hAnsi="Arial" w:cs="Arial"/>
          <w:color w:val="333333"/>
          <w:sz w:val="16"/>
          <w:szCs w:val="16"/>
          <w:lang w:eastAsia="de-DE"/>
        </w:rPr>
        <w:t xml:space="preserve">Weitere Informationen zu Google </w:t>
      </w:r>
      <w:proofErr w:type="spellStart"/>
      <w:r w:rsidRPr="007623B9">
        <w:rPr>
          <w:rFonts w:ascii="Arial" w:eastAsia="Times New Roman" w:hAnsi="Arial" w:cs="Arial"/>
          <w:color w:val="333333"/>
          <w:sz w:val="16"/>
          <w:szCs w:val="16"/>
          <w:lang w:eastAsia="de-DE"/>
        </w:rPr>
        <w:t>reCAPTCHA</w:t>
      </w:r>
      <w:proofErr w:type="spellEnd"/>
      <w:r w:rsidRPr="007623B9">
        <w:rPr>
          <w:rFonts w:ascii="Arial" w:eastAsia="Times New Roman" w:hAnsi="Arial" w:cs="Arial"/>
          <w:color w:val="333333"/>
          <w:sz w:val="16"/>
          <w:szCs w:val="16"/>
          <w:lang w:eastAsia="de-DE"/>
        </w:rPr>
        <w:t xml:space="preserve"> entnehmen Sie den Google-Datenschutzbestimmungen und den Google Nutzungsbedingungen unter folgenden Links: https://policies.google.com/privacy?hl=de und https://policies.google.com/terms?hl=de.</w:t>
      </w:r>
    </w:p>
    <w:p w14:paraId="129430B7" w14:textId="77777777" w:rsidR="00AA2FFA" w:rsidRPr="006831EE" w:rsidRDefault="00000000">
      <w:pPr>
        <w:rPr>
          <w:rFonts w:ascii="Arial" w:hAnsi="Arial" w:cs="Arial"/>
          <w:sz w:val="16"/>
          <w:szCs w:val="16"/>
        </w:rPr>
      </w:pPr>
    </w:p>
    <w:sectPr w:rsidR="00AA2FFA" w:rsidRPr="006831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64752"/>
    <w:multiLevelType w:val="multilevel"/>
    <w:tmpl w:val="B86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B12CC"/>
    <w:multiLevelType w:val="multilevel"/>
    <w:tmpl w:val="A28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451552">
    <w:abstractNumId w:val="1"/>
  </w:num>
  <w:num w:numId="2" w16cid:durableId="136243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B9"/>
    <w:rsid w:val="00156F2E"/>
    <w:rsid w:val="003A502A"/>
    <w:rsid w:val="006831EE"/>
    <w:rsid w:val="007623B9"/>
    <w:rsid w:val="008069BE"/>
    <w:rsid w:val="00AB49D6"/>
    <w:rsid w:val="00CF4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D1BD07"/>
  <w15:chartTrackingRefBased/>
  <w15:docId w15:val="{9366E5BA-A0C7-8345-9C0A-3C012011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623B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623B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7623B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23B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623B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623B9"/>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7623B9"/>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623B9"/>
  </w:style>
  <w:style w:type="character" w:styleId="Hyperlink">
    <w:name w:val="Hyperlink"/>
    <w:basedOn w:val="Absatz-Standardschriftart"/>
    <w:uiPriority w:val="99"/>
    <w:unhideWhenUsed/>
    <w:rsid w:val="007623B9"/>
    <w:rPr>
      <w:color w:val="0000FF"/>
      <w:u w:val="single"/>
    </w:rPr>
  </w:style>
  <w:style w:type="paragraph" w:styleId="KeinLeerraum">
    <w:name w:val="No Spacing"/>
    <w:uiPriority w:val="1"/>
    <w:qFormat/>
    <w:rsid w:val="007623B9"/>
  </w:style>
  <w:style w:type="character" w:styleId="NichtaufgelsteErwhnung">
    <w:name w:val="Unresolved Mention"/>
    <w:basedOn w:val="Absatz-Standardschriftart"/>
    <w:uiPriority w:val="99"/>
    <w:semiHidden/>
    <w:unhideWhenUsed/>
    <w:rsid w:val="00762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jet.de/av-vertrag/" TargetMode="External"/><Relationship Id="rId13" Type="http://schemas.openxmlformats.org/officeDocument/2006/relationships/hyperlink" Target="https://privacy.google.com/businesses/gdprcontrollerterms/sccs/" TargetMode="External"/><Relationship Id="rId3" Type="http://schemas.openxmlformats.org/officeDocument/2006/relationships/settings" Target="settings.xml"/><Relationship Id="rId7" Type="http://schemas.openxmlformats.org/officeDocument/2006/relationships/hyperlink" Target="https://www.mailjet.de/sicherheit-datenschutz/" TargetMode="External"/><Relationship Id="rId12" Type="http://schemas.openxmlformats.org/officeDocument/2006/relationships/hyperlink" Target="https://privacy.google.com/businesses/gdprcontrollerte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iljet.de/funktion/" TargetMode="External"/><Relationship Id="rId11" Type="http://schemas.openxmlformats.org/officeDocument/2006/relationships/hyperlink" Target="https://fontawesome.com/privacy" TargetMode="External"/><Relationship Id="rId5" Type="http://schemas.openxmlformats.org/officeDocument/2006/relationships/hyperlink" Target="mailto:axel.skipper@me.com" TargetMode="External"/><Relationship Id="rId15" Type="http://schemas.openxmlformats.org/officeDocument/2006/relationships/fontTable" Target="fontTable.xml"/><Relationship Id="rId10"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developers.google.com/fonts/faq" TargetMode="External"/><Relationship Id="rId14" Type="http://schemas.openxmlformats.org/officeDocument/2006/relationships/hyperlink" Target="https://policies.google.com/privacy?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3562</Words>
  <Characters>22441</Characters>
  <Application>Microsoft Office Word</Application>
  <DocSecurity>0</DocSecurity>
  <Lines>187</Lines>
  <Paragraphs>51</Paragraphs>
  <ScaleCrop>false</ScaleCrop>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Fritsch</dc:creator>
  <cp:keywords/>
  <dc:description/>
  <cp:lastModifiedBy>Axel Fritsch</cp:lastModifiedBy>
  <cp:revision>3</cp:revision>
  <dcterms:created xsi:type="dcterms:W3CDTF">2023-06-25T13:57:00Z</dcterms:created>
  <dcterms:modified xsi:type="dcterms:W3CDTF">2023-06-25T14:00:00Z</dcterms:modified>
</cp:coreProperties>
</file>